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C6" w:rsidRDefault="00602FC6" w:rsidP="00602FC6">
      <w:pPr>
        <w:pStyle w:val="docdata"/>
        <w:keepLines/>
        <w:spacing w:before="0" w:beforeAutospacing="0" w:after="0" w:afterAutospacing="0"/>
        <w:jc w:val="center"/>
      </w:pPr>
      <w:r w:rsidRPr="00C14A06">
        <w:rPr>
          <w:rFonts w:eastAsia="Tahoma" w:cs="Tahoma"/>
          <w:b/>
          <w:noProof/>
          <w:color w:val="000000"/>
          <w:sz w:val="28"/>
          <w:szCs w:val="20"/>
        </w:rPr>
        <w:drawing>
          <wp:inline distT="0" distB="0" distL="0" distR="0" wp14:anchorId="00F8DD76" wp14:editId="6654B7A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C6" w:rsidRDefault="00602FC6" w:rsidP="00602FC6">
      <w:pPr>
        <w:pStyle w:val="a3"/>
        <w:keepLines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Україна</w:t>
      </w:r>
      <w:proofErr w:type="spellEnd"/>
    </w:p>
    <w:p w:rsidR="00602FC6" w:rsidRDefault="00602FC6" w:rsidP="00602FC6">
      <w:pPr>
        <w:pStyle w:val="a3"/>
        <w:keepLines/>
        <w:spacing w:before="0" w:beforeAutospacing="0" w:after="0" w:afterAutospacing="0"/>
        <w:ind w:hanging="119"/>
        <w:jc w:val="center"/>
      </w:pPr>
      <w:r>
        <w:rPr>
          <w:b/>
          <w:bCs/>
          <w:color w:val="000000"/>
          <w:sz w:val="28"/>
          <w:szCs w:val="28"/>
        </w:rPr>
        <w:t>НОСІВСЬКА  МІСЬКА РАДА</w:t>
      </w:r>
      <w:r>
        <w:rPr>
          <w:b/>
          <w:bCs/>
          <w:color w:val="000000"/>
          <w:sz w:val="28"/>
          <w:szCs w:val="28"/>
        </w:rPr>
        <w:br/>
        <w:t> ЧЕРНІГІВСЬКОЇ  ОБЛАСТІ</w:t>
      </w:r>
    </w:p>
    <w:p w:rsidR="00602FC6" w:rsidRDefault="00602FC6" w:rsidP="00602FC6">
      <w:pPr>
        <w:pStyle w:val="a3"/>
        <w:keepLines/>
        <w:spacing w:before="0" w:beforeAutospacing="0" w:after="0" w:afterAutospacing="0"/>
        <w:ind w:hanging="119"/>
        <w:jc w:val="center"/>
      </w:pPr>
      <w:r>
        <w:t> </w:t>
      </w:r>
    </w:p>
    <w:p w:rsidR="00602FC6" w:rsidRPr="008A5F8F" w:rsidRDefault="00602FC6" w:rsidP="00602FC6">
      <w:pPr>
        <w:pStyle w:val="a3"/>
        <w:keepLines/>
        <w:spacing w:before="0" w:beforeAutospacing="0" w:after="0" w:afterAutospacing="0"/>
        <w:ind w:hanging="119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A5F8F">
        <w:rPr>
          <w:b/>
          <w:color w:val="000000"/>
          <w:sz w:val="32"/>
          <w:szCs w:val="32"/>
        </w:rPr>
        <w:t>ПРОЄКТ</w:t>
      </w:r>
    </w:p>
    <w:p w:rsidR="00602FC6" w:rsidRDefault="00602FC6" w:rsidP="00602FC6">
      <w:pPr>
        <w:pStyle w:val="a3"/>
        <w:keepLines/>
        <w:spacing w:before="0" w:beforeAutospacing="0" w:after="0" w:afterAutospacing="0"/>
        <w:ind w:hanging="119"/>
        <w:jc w:val="center"/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:rsidR="00602FC6" w:rsidRDefault="0066352D" w:rsidP="00602FC6">
      <w:pPr>
        <w:pStyle w:val="a3"/>
        <w:keepLines/>
        <w:spacing w:before="0" w:beforeAutospacing="0" w:after="0" w:afterAutospacing="0"/>
        <w:ind w:hanging="119"/>
        <w:jc w:val="center"/>
      </w:pPr>
      <w:r>
        <w:rPr>
          <w:color w:val="000000"/>
          <w:sz w:val="28"/>
          <w:szCs w:val="28"/>
        </w:rPr>
        <w:t xml:space="preserve">(_______________ </w:t>
      </w:r>
      <w:proofErr w:type="spellStart"/>
      <w:r>
        <w:rPr>
          <w:color w:val="000000"/>
          <w:sz w:val="28"/>
          <w:szCs w:val="28"/>
        </w:rPr>
        <w:t>сесія</w:t>
      </w:r>
      <w:proofErr w:type="spellEnd"/>
      <w:r>
        <w:rPr>
          <w:color w:val="000000"/>
          <w:sz w:val="28"/>
          <w:szCs w:val="28"/>
        </w:rPr>
        <w:t xml:space="preserve"> ___________</w:t>
      </w:r>
      <w:r w:rsidR="00602FC6">
        <w:rPr>
          <w:color w:val="000000"/>
          <w:sz w:val="28"/>
          <w:szCs w:val="28"/>
        </w:rPr>
        <w:t xml:space="preserve"> </w:t>
      </w:r>
      <w:proofErr w:type="spellStart"/>
      <w:r w:rsidR="00602FC6">
        <w:rPr>
          <w:color w:val="000000"/>
          <w:sz w:val="28"/>
          <w:szCs w:val="28"/>
        </w:rPr>
        <w:t>скликання</w:t>
      </w:r>
      <w:proofErr w:type="spellEnd"/>
      <w:r w:rsidR="00602FC6">
        <w:rPr>
          <w:color w:val="000000"/>
          <w:sz w:val="28"/>
          <w:szCs w:val="28"/>
        </w:rPr>
        <w:t>)</w:t>
      </w:r>
    </w:p>
    <w:p w:rsidR="00602FC6" w:rsidRDefault="00602FC6" w:rsidP="00602FC6">
      <w:pPr>
        <w:pStyle w:val="a3"/>
        <w:keepLines/>
        <w:spacing w:before="0" w:beforeAutospacing="0" w:after="120" w:afterAutospacing="0"/>
      </w:pPr>
      <w:r>
        <w:t> </w:t>
      </w:r>
    </w:p>
    <w:p w:rsidR="00602FC6" w:rsidRDefault="0066352D" w:rsidP="00602FC6">
      <w:pPr>
        <w:pStyle w:val="a3"/>
        <w:keepLines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 ____ 2024</w:t>
      </w:r>
      <w:r w:rsidR="00602FC6">
        <w:rPr>
          <w:color w:val="000000"/>
          <w:sz w:val="28"/>
          <w:szCs w:val="28"/>
        </w:rPr>
        <w:t xml:space="preserve"> року                        </w:t>
      </w:r>
      <w:proofErr w:type="spellStart"/>
      <w:r w:rsidR="00602FC6">
        <w:rPr>
          <w:color w:val="000000"/>
          <w:sz w:val="28"/>
          <w:szCs w:val="28"/>
        </w:rPr>
        <w:t>м.Носівка</w:t>
      </w:r>
      <w:proofErr w:type="spellEnd"/>
      <w:r w:rsidR="00602FC6">
        <w:rPr>
          <w:color w:val="000000"/>
          <w:sz w:val="28"/>
          <w:szCs w:val="28"/>
        </w:rPr>
        <w:t>             </w:t>
      </w:r>
      <w:r>
        <w:rPr>
          <w:color w:val="000000"/>
          <w:sz w:val="28"/>
          <w:szCs w:val="28"/>
        </w:rPr>
        <w:t>                       №      __/__</w:t>
      </w:r>
      <w:r w:rsidR="00602FC6">
        <w:rPr>
          <w:color w:val="000000"/>
          <w:sz w:val="28"/>
          <w:szCs w:val="28"/>
        </w:rPr>
        <w:t>/VІІI</w:t>
      </w:r>
    </w:p>
    <w:p w:rsidR="00602FC6" w:rsidRDefault="00602FC6" w:rsidP="00602FC6">
      <w:pPr>
        <w:pStyle w:val="a3"/>
        <w:keepLines/>
        <w:spacing w:before="0" w:beforeAutospacing="0" w:after="120" w:afterAutospacing="0"/>
      </w:pPr>
    </w:p>
    <w:p w:rsidR="00602FC6" w:rsidRDefault="00602FC6" w:rsidP="00602FC6">
      <w:pPr>
        <w:ind w:right="5527"/>
        <w:jc w:val="both"/>
        <w:rPr>
          <w:b/>
          <w:sz w:val="28"/>
          <w:szCs w:val="28"/>
        </w:rPr>
      </w:pPr>
    </w:p>
    <w:p w:rsidR="004F388C" w:rsidRDefault="00602FC6" w:rsidP="00633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</w:pPr>
      <w:r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eastAsia="ru-RU"/>
        </w:rPr>
        <w:t xml:space="preserve">Про </w:t>
      </w:r>
      <w:proofErr w:type="spellStart"/>
      <w:r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eastAsia="ru-RU"/>
        </w:rPr>
        <w:t>припинення</w:t>
      </w:r>
      <w:proofErr w:type="spellEnd"/>
      <w:r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eastAsia="ru-RU"/>
        </w:rPr>
        <w:t xml:space="preserve"> шляхом </w:t>
      </w:r>
      <w:proofErr w:type="spellStart"/>
      <w:r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eastAsia="ru-RU"/>
        </w:rPr>
        <w:t>ліквідації</w:t>
      </w:r>
      <w:proofErr w:type="spellEnd"/>
      <w:r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eastAsia="ru-RU"/>
        </w:rPr>
        <w:t xml:space="preserve"> </w:t>
      </w:r>
      <w:r w:rsidR="004F388C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  <w:t xml:space="preserve"> </w:t>
      </w:r>
    </w:p>
    <w:p w:rsidR="004F388C" w:rsidRDefault="0066352D" w:rsidP="00633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  <w:t>Держанівської</w:t>
      </w:r>
      <w:proofErr w:type="spellEnd"/>
      <w:r w:rsidR="004F388C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  <w:t xml:space="preserve"> гімназії </w:t>
      </w:r>
      <w:proofErr w:type="spellStart"/>
      <w:r w:rsidR="00602FC6"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  <w:t>Носівської</w:t>
      </w:r>
      <w:proofErr w:type="spellEnd"/>
      <w:r w:rsidR="00602FC6"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  <w:t xml:space="preserve"> міської ради </w:t>
      </w:r>
    </w:p>
    <w:p w:rsidR="00602FC6" w:rsidRPr="004F388C" w:rsidRDefault="00602FC6" w:rsidP="00633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</w:pPr>
      <w:r w:rsidRPr="00602FC6"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  <w:t>Чернігівської області</w:t>
      </w:r>
    </w:p>
    <w:p w:rsidR="00602FC6" w:rsidRDefault="00602FC6" w:rsidP="0060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</w:pPr>
    </w:p>
    <w:p w:rsidR="00602FC6" w:rsidRPr="00602FC6" w:rsidRDefault="00602FC6" w:rsidP="0060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D1F"/>
          <w:sz w:val="28"/>
          <w:szCs w:val="28"/>
          <w:lang w:val="uk-UA" w:eastAsia="ru-RU"/>
        </w:rPr>
      </w:pPr>
    </w:p>
    <w:p w:rsidR="00602FC6" w:rsidRPr="00623F77" w:rsidRDefault="00602FC6" w:rsidP="00623F77">
      <w:pPr>
        <w:pStyle w:val="a5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FC6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Відповідно до пункту 30 частини 1 статті 26, частини 1 статті 59 Закону України «Про місцеве самоврядування в Україні», законів України «Про освіту», «Про повну загальну середню освіту», «Про державну реєстрацію юридичних осіб, фізичних осіб-підприємців та громадських формувань», статті 59 Господарського кодексу України, статей 104, 105, 110, 111 Цивільного кодексу України, </w:t>
      </w:r>
      <w:r w:rsidR="00623F77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на </w:t>
      </w:r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рішення сесії </w:t>
      </w:r>
      <w:proofErr w:type="spellStart"/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19 травня 2023 року № 14/35/</w:t>
      </w:r>
      <w:r w:rsidR="00623F77" w:rsidRPr="00404B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3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формування ефективної мережі закладів загальної середньої освіти  </w:t>
      </w:r>
      <w:proofErr w:type="spellStart"/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23F7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2022-2027 роки» та з метою упор</w:t>
      </w:r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23F77">
        <w:rPr>
          <w:rFonts w:ascii="Times New Roman" w:hAnsi="Times New Roman" w:cs="Times New Roman"/>
          <w:sz w:val="28"/>
          <w:szCs w:val="28"/>
          <w:lang w:val="uk-UA"/>
        </w:rPr>
        <w:t xml:space="preserve">дкування </w:t>
      </w:r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23F77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у відповідність до чинного законодавств, міська рада </w:t>
      </w:r>
      <w:r w:rsidR="006C3370" w:rsidRPr="006C337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5736A" w:rsidRPr="0066352D" w:rsidRDefault="00602FC6" w:rsidP="007575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Припинити</w:t>
      </w:r>
      <w:r w:rsidR="006C3370" w:rsidRP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,</w:t>
      </w:r>
      <w:r w:rsidRP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шляхом ліквідації</w:t>
      </w:r>
      <w:r w:rsidR="006C3370" w:rsidRP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,</w:t>
      </w:r>
      <w:r w:rsidR="0015736A" w:rsidRP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 </w:t>
      </w:r>
      <w:r w:rsidR="006C3370" w:rsidRP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юридичну особу – </w:t>
      </w:r>
      <w:proofErr w:type="spellStart"/>
      <w:r w:rsid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Держанівську</w:t>
      </w:r>
      <w:proofErr w:type="spellEnd"/>
      <w:r w:rsidR="0066352D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гімназію</w:t>
      </w:r>
      <w:r w:rsidR="0015736A" w:rsidRPr="0066352D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</w:t>
      </w:r>
      <w:proofErr w:type="spellStart"/>
      <w:r w:rsidR="0015736A" w:rsidRPr="0066352D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="0015736A" w:rsidRPr="0066352D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мі</w:t>
      </w:r>
      <w:r w:rsidR="006C3370" w:rsidRPr="0066352D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ської ради Чернігівської області </w:t>
      </w:r>
      <w:r w:rsidR="006C3370" w:rsidRP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(місцез</w:t>
      </w:r>
      <w:r w:rsid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находження юридичної особи:17120</w:t>
      </w:r>
      <w:r w:rsidR="006C3370" w:rsidRP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Чернігівська область,  </w:t>
      </w:r>
      <w:r w:rsid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Ніжинський район. </w:t>
      </w:r>
      <w:r w:rsidR="006C3370" w:rsidRP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село </w:t>
      </w:r>
      <w:proofErr w:type="spellStart"/>
      <w:r w:rsid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Держанівка</w:t>
      </w:r>
      <w:proofErr w:type="spellEnd"/>
      <w:r w:rsidR="006C3370" w:rsidRP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вулиця </w:t>
      </w:r>
      <w:r w:rsid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Лесі Українки, 15</w:t>
      </w:r>
      <w:r w:rsidR="006C3370" w:rsidRP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код ЄДРПОУ </w:t>
      </w:r>
      <w:r w:rsidR="0066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33329865</w:t>
      </w:r>
      <w:r w:rsidR="006C3370" w:rsidRPr="0066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C3370" w:rsidRPr="0066352D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.</w:t>
      </w:r>
    </w:p>
    <w:p w:rsidR="0015736A" w:rsidRDefault="0015736A" w:rsidP="0015736A">
      <w:pPr>
        <w:shd w:val="clear" w:color="auto" w:fill="FFFFFF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bCs/>
          <w:i/>
          <w:color w:val="1B1D1F"/>
          <w:sz w:val="28"/>
          <w:szCs w:val="28"/>
          <w:lang w:val="uk-UA" w:eastAsia="ru-RU"/>
        </w:rPr>
      </w:pPr>
    </w:p>
    <w:p w:rsidR="00F55402" w:rsidRPr="00F55402" w:rsidRDefault="006C3370" w:rsidP="00C466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Утворити </w:t>
      </w:r>
      <w:r w:rsidR="0062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ліквідаційну </w:t>
      </w:r>
      <w:r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комісію з припинення юридичної </w:t>
      </w:r>
      <w:r w:rsidR="00F55402"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</w:t>
      </w:r>
      <w:r w:rsidR="009B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2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ліквідації</w:t>
      </w:r>
      <w:r w:rsidR="00F55402"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="00F55402" w:rsidRPr="00F55402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Держанівської</w:t>
      </w:r>
      <w:proofErr w:type="spellEnd"/>
      <w:r w:rsidR="00F55402" w:rsidRPr="00F55402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гімназії</w:t>
      </w:r>
      <w:r w:rsidR="00F55402" w:rsidRPr="00F55402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</w:t>
      </w:r>
      <w:proofErr w:type="spellStart"/>
      <w:r w:rsidRPr="00F55402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Pr="00F55402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міської ради Чернігівської області</w:t>
      </w:r>
      <w:r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затвердити її склад, згідно з додатком </w:t>
      </w:r>
      <w:r w:rsidRPr="00F5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6" w:history="1">
        <w:r w:rsidRPr="00F5540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Додається</w:t>
        </w:r>
      </w:hyperlink>
      <w:r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F55402" w:rsidRPr="00F55402" w:rsidRDefault="00F55402" w:rsidP="00F55402">
      <w:pPr>
        <w:pStyle w:val="a4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3F77" w:rsidRPr="00623F77" w:rsidRDefault="00623F77" w:rsidP="00F554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Ліквідаційній к</w:t>
      </w:r>
      <w:r w:rsidR="006C3370" w:rsidRPr="00F55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омісії</w:t>
      </w:r>
      <w:r w:rsidR="008A5F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E09E8" w:rsidRDefault="007E09E8" w:rsidP="007E09E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забезпечити здійснення всіх організаційно-правових заходів, пов’язаних з припиненням юридичної особи </w:t>
      </w:r>
      <w:r w:rsidR="009B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ліквідації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відповідно до чинного законодавства України;</w:t>
      </w:r>
    </w:p>
    <w:p w:rsidR="007E09E8" w:rsidRDefault="007E09E8" w:rsidP="009B13C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3.2. повідомити у встановленому чинним законодавством України порядку працівників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про ліквідацію закладу;</w:t>
      </w:r>
    </w:p>
    <w:p w:rsidR="007E09E8" w:rsidRDefault="009B13C1" w:rsidP="009B13C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E0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7E0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одати на затвердження сесії </w:t>
      </w:r>
      <w:proofErr w:type="spellStart"/>
      <w:r w:rsidR="007E0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7E0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ліквідаційний баланс.</w:t>
      </w:r>
    </w:p>
    <w:p w:rsidR="007E09E8" w:rsidRDefault="009B13C1" w:rsidP="009B13C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E0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Встановити строк для заяви претензій кредиторами – два місяці з дня опублікування повідомлення про рішення 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одо припинення юридичної</w:t>
      </w:r>
      <w:r w:rsidR="007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7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7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623F77" w:rsidRPr="009B13C1" w:rsidRDefault="009B13C1" w:rsidP="009B13C1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7E09E8" w:rsidRPr="009B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Відділу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 сім</w:t>
      </w:r>
      <w:r w:rsidRPr="009B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ї, молоді та спорту </w:t>
      </w:r>
      <w:proofErr w:type="spellStart"/>
      <w:r w:rsidR="007E09E8" w:rsidRPr="009B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Носівс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Н.Тонконог</w:t>
      </w:r>
      <w:proofErr w:type="spellEnd"/>
      <w:r w:rsidR="007E09E8" w:rsidRPr="009B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здійснити заходи щодо попередження про подальше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працевлаштування (звільнення)</w:t>
      </w:r>
      <w:r w:rsidR="007E09E8" w:rsidRPr="009B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працівників </w:t>
      </w:r>
      <w:r w:rsidR="007E09E8" w:rsidRPr="009B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="007E09E8" w:rsidRPr="009B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чинним законодавством.</w:t>
      </w:r>
    </w:p>
    <w:p w:rsidR="006C3370" w:rsidRDefault="009B13C1" w:rsidP="006C3370">
      <w:pPr>
        <w:shd w:val="clear" w:color="auto" w:fill="FFFFFF"/>
        <w:spacing w:before="18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6C3370" w:rsidRPr="0062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3370" w:rsidRPr="0062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6C33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постійну</w:t>
      </w:r>
      <w:r w:rsidR="006C3370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</w:t>
      </w:r>
      <w:r w:rsidR="006C33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сію</w:t>
      </w:r>
      <w:r w:rsidR="006C3370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3370" w:rsidRPr="004215F6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</w:t>
      </w:r>
      <w:r w:rsidR="006C3370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 xml:space="preserve">ури, туризму, молоді та спорту. </w:t>
      </w:r>
    </w:p>
    <w:p w:rsidR="00B549DA" w:rsidRDefault="00B549D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Pr="008E323A" w:rsidRDefault="008E323A" w:rsidP="008E32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323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8E323A">
        <w:rPr>
          <w:rFonts w:ascii="Times New Roman" w:hAnsi="Times New Roman" w:cs="Times New Roman"/>
          <w:b/>
          <w:sz w:val="28"/>
          <w:szCs w:val="28"/>
        </w:rPr>
        <w:t xml:space="preserve">  голова</w:t>
      </w:r>
      <w:proofErr w:type="gramEnd"/>
      <w:r w:rsidRPr="008E3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8E323A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8E323A">
        <w:rPr>
          <w:rFonts w:ascii="Times New Roman" w:hAnsi="Times New Roman" w:cs="Times New Roman"/>
          <w:b/>
          <w:sz w:val="28"/>
          <w:szCs w:val="28"/>
        </w:rPr>
        <w:t xml:space="preserve"> ІГНАТЧЕНКО</w:t>
      </w: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Default="008E323A" w:rsidP="006C3370">
      <w:pPr>
        <w:shd w:val="clear" w:color="auto" w:fill="FFFFFF"/>
        <w:spacing w:after="390" w:line="240" w:lineRule="auto"/>
        <w:rPr>
          <w:lang w:val="uk-UA"/>
        </w:rPr>
      </w:pPr>
    </w:p>
    <w:p w:rsidR="008E323A" w:rsidRPr="00F00648" w:rsidRDefault="008E323A" w:rsidP="008E32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 xml:space="preserve">                                                              </w:t>
      </w:r>
      <w:proofErr w:type="spellStart"/>
      <w:r w:rsidRPr="00F00648">
        <w:rPr>
          <w:rFonts w:ascii="Times New Roman" w:eastAsia="Calibri" w:hAnsi="Times New Roman" w:cs="Times New Roman"/>
          <w:i/>
        </w:rPr>
        <w:t>Додаток</w:t>
      </w:r>
      <w:proofErr w:type="spellEnd"/>
      <w:r w:rsidRPr="00F00648">
        <w:rPr>
          <w:rFonts w:ascii="Times New Roman" w:eastAsia="Calibri" w:hAnsi="Times New Roman" w:cs="Times New Roman"/>
          <w:i/>
        </w:rPr>
        <w:t xml:space="preserve"> </w:t>
      </w:r>
    </w:p>
    <w:p w:rsidR="008E323A" w:rsidRPr="00F00648" w:rsidRDefault="008E323A" w:rsidP="008E323A">
      <w:pPr>
        <w:spacing w:after="0" w:line="240" w:lineRule="auto"/>
        <w:ind w:right="-568" w:firstLine="5812"/>
        <w:rPr>
          <w:rFonts w:ascii="Times New Roman" w:eastAsia="Calibri" w:hAnsi="Times New Roman" w:cs="Times New Roman"/>
          <w:i/>
          <w:lang w:val="uk-UA"/>
        </w:rPr>
      </w:pPr>
      <w:r w:rsidRPr="00F00648">
        <w:rPr>
          <w:rFonts w:ascii="Times New Roman" w:eastAsia="Calibri" w:hAnsi="Times New Roman" w:cs="Times New Roman"/>
          <w:i/>
          <w:lang w:val="uk-UA"/>
        </w:rPr>
        <w:t xml:space="preserve">до рішення </w:t>
      </w:r>
      <w:r>
        <w:rPr>
          <w:rFonts w:ascii="Times New Roman" w:eastAsia="Calibri" w:hAnsi="Times New Roman" w:cs="Times New Roman"/>
          <w:i/>
          <w:lang w:val="uk-UA"/>
        </w:rPr>
        <w:t>сесії міської ради</w:t>
      </w:r>
    </w:p>
    <w:p w:rsidR="008E323A" w:rsidRPr="008E323A" w:rsidRDefault="009B13C1" w:rsidP="008E323A">
      <w:pPr>
        <w:spacing w:after="0" w:line="240" w:lineRule="auto"/>
        <w:ind w:right="-568" w:firstLine="581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 ___.__</w:t>
      </w:r>
      <w:r w:rsidR="00E81024">
        <w:rPr>
          <w:rFonts w:ascii="Times New Roman" w:eastAsia="Calibri" w:hAnsi="Times New Roman" w:cs="Times New Roman"/>
          <w:sz w:val="28"/>
          <w:szCs w:val="28"/>
          <w:lang w:val="uk-UA"/>
        </w:rPr>
        <w:t>.2024</w:t>
      </w:r>
      <w:r w:rsidR="008E323A" w:rsidRPr="008E32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року № ___</w:t>
      </w:r>
    </w:p>
    <w:p w:rsidR="008E323A" w:rsidRPr="008E323A" w:rsidRDefault="008E323A" w:rsidP="008E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</w:t>
      </w:r>
      <w:r w:rsidR="009B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ліквідаційної</w:t>
      </w:r>
    </w:p>
    <w:p w:rsidR="008E323A" w:rsidRPr="00C4660B" w:rsidRDefault="008E323A" w:rsidP="00C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</w:pPr>
      <w:r w:rsidRPr="00C4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комісії</w:t>
      </w:r>
      <w:r w:rsidRPr="00C4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="009B1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припинення юридичної особи, шляхом ліквідації - </w:t>
      </w:r>
      <w:r w:rsidRPr="00C46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102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Держанівської</w:t>
      </w:r>
      <w:proofErr w:type="spellEnd"/>
      <w:r w:rsidR="00E8102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гімназії </w:t>
      </w:r>
      <w:proofErr w:type="spellStart"/>
      <w:r w:rsidRPr="00C4660B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Pr="00C4660B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міської ради Чернігівської області</w:t>
      </w:r>
    </w:p>
    <w:p w:rsidR="008E323A" w:rsidRDefault="008E323A" w:rsidP="008E3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E323A" w:rsidRPr="00F00648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323A" w:rsidRPr="00F00648" w:rsidRDefault="008E323A" w:rsidP="0093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ВЕРШНЯК Вікторія Миколаївна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</w:p>
    <w:p w:rsidR="008E323A" w:rsidRPr="008E323A" w:rsidRDefault="008E323A" w:rsidP="009308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 виконавчих органів</w:t>
      </w:r>
    </w:p>
    <w:p w:rsidR="008E323A" w:rsidRPr="0015287C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Заступник голови:</w:t>
      </w:r>
    </w:p>
    <w:p w:rsidR="008E323A" w:rsidRPr="00F00648" w:rsidRDefault="008E323A" w:rsidP="00930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ТОНКОНОГ Наталія Василівна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–  начальник відділу освіти, сім’ї, </w:t>
      </w:r>
    </w:p>
    <w:p w:rsidR="008E323A" w:rsidRPr="00F00648" w:rsidRDefault="008E323A" w:rsidP="00930866">
      <w:pPr>
        <w:spacing w:after="0" w:line="240" w:lineRule="auto"/>
        <w:ind w:left="354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23A" w:rsidRPr="00F00648" w:rsidRDefault="008E323A" w:rsidP="008E323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3A" w:rsidRPr="00F00648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323A" w:rsidRPr="00F00648" w:rsidRDefault="008E323A" w:rsidP="00930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РЯЧОК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Вікторівна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8E323A" w:rsidRPr="00F00648" w:rsidRDefault="008E323A" w:rsidP="0093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освіти, сім’ї, молоді та спорту;</w:t>
      </w:r>
    </w:p>
    <w:p w:rsidR="008E323A" w:rsidRPr="00F00648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 комісії:</w:t>
      </w:r>
    </w:p>
    <w:p w:rsidR="008E323A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ГУЗЬ Ольга Віталіївна            </w:t>
      </w:r>
      <w:r w:rsidRPr="00040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040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040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головний спеціаліст</w:t>
      </w:r>
      <w:r w:rsidRPr="00152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освіти,  </w:t>
      </w:r>
    </w:p>
    <w:p w:rsidR="00930866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сім’ї,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866" w:rsidRDefault="00930866" w:rsidP="00930866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ЛВЕНЕЦЬ Андрій Олександрович        - начальник групи централізованого господарського обслуговування</w:t>
      </w:r>
    </w:p>
    <w:p w:rsidR="008E323A" w:rsidRPr="00930866" w:rsidRDefault="00930866" w:rsidP="00930866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ГРИНЬ</w:t>
      </w:r>
      <w:r w:rsidR="008E32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 Мико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E32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айович         </w:t>
      </w:r>
      <w:r w:rsidR="008E323A"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8E323A"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323A"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proofErr w:type="spellStart"/>
      <w:r w:rsidR="008E323A"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8E323A"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голова </w:t>
      </w:r>
    </w:p>
    <w:p w:rsidR="008E323A" w:rsidRPr="00F00648" w:rsidRDefault="008E323A" w:rsidP="008E32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депутатської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</w:p>
    <w:p w:rsidR="008E323A" w:rsidRPr="00F00648" w:rsidRDefault="008E323A" w:rsidP="008E32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0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8E323A" w:rsidRPr="00F00648" w:rsidRDefault="008E323A" w:rsidP="008E32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E323A" w:rsidRPr="00F00648" w:rsidRDefault="008E323A" w:rsidP="008E32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спорту;</w:t>
      </w:r>
    </w:p>
    <w:p w:rsidR="008E323A" w:rsidRPr="00F00648" w:rsidRDefault="008E323A" w:rsidP="008E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ЗЬ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профспілкової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323A" w:rsidRDefault="008E323A" w:rsidP="008E32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організації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8E323A" w:rsidRPr="00F00648" w:rsidRDefault="008E323A" w:rsidP="008A5F8F">
      <w:pPr>
        <w:spacing w:after="0" w:line="240" w:lineRule="auto"/>
        <w:ind w:left="4962" w:hanging="7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 Профспілки працівників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23A" w:rsidRPr="00F00648" w:rsidRDefault="008E323A" w:rsidP="0093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Семенівна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</w:t>
      </w:r>
    </w:p>
    <w:p w:rsidR="008E323A" w:rsidRDefault="008E323A" w:rsidP="0093086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9F76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та кадрової роботи</w:t>
      </w:r>
      <w:r w:rsidR="00930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30866" w:rsidRPr="009F76B7" w:rsidRDefault="00E81024" w:rsidP="00930866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ЧОРНА Ніна Олексіївна         </w:t>
      </w:r>
      <w:r w:rsidR="00930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-   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="00930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30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930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Чернігівської області.</w:t>
      </w:r>
    </w:p>
    <w:p w:rsidR="008E323A" w:rsidRPr="0004026A" w:rsidRDefault="008E323A" w:rsidP="00930866">
      <w:pPr>
        <w:ind w:left="4962" w:hanging="4962"/>
        <w:rPr>
          <w:lang w:val="uk-UA"/>
        </w:rPr>
      </w:pPr>
    </w:p>
    <w:p w:rsidR="008E323A" w:rsidRPr="00F00648" w:rsidRDefault="008E323A" w:rsidP="008E323A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 освіти, сім’ї,</w:t>
      </w:r>
    </w:p>
    <w:p w:rsidR="008E323A" w:rsidRPr="00F00648" w:rsidRDefault="008E323A" w:rsidP="008E323A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 та спорту                                                                          Н.ТОНКОНОГ</w:t>
      </w:r>
    </w:p>
    <w:p w:rsidR="008E323A" w:rsidRPr="003B4A40" w:rsidRDefault="008E323A" w:rsidP="008E323A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23A" w:rsidRPr="006C3370" w:rsidRDefault="008E323A" w:rsidP="006C3370">
      <w:pPr>
        <w:shd w:val="clear" w:color="auto" w:fill="FFFFFF"/>
        <w:spacing w:after="390" w:line="240" w:lineRule="auto"/>
        <w:rPr>
          <w:lang w:val="uk-UA"/>
        </w:rPr>
      </w:pPr>
      <w:bookmarkStart w:id="0" w:name="_GoBack"/>
      <w:bookmarkEnd w:id="0"/>
    </w:p>
    <w:sectPr w:rsidR="008E323A" w:rsidRPr="006C3370" w:rsidSect="00602F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125"/>
    <w:multiLevelType w:val="multilevel"/>
    <w:tmpl w:val="46325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B1D1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Zero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" w15:restartNumberingAfterBreak="0">
    <w:nsid w:val="36C612A8"/>
    <w:multiLevelType w:val="hybridMultilevel"/>
    <w:tmpl w:val="D89691B6"/>
    <w:lvl w:ilvl="0" w:tplc="980A1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306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46EB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905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4E4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3E6A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F6B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60F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4E74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2"/>
    <w:rsid w:val="0015736A"/>
    <w:rsid w:val="004F388C"/>
    <w:rsid w:val="00602FC6"/>
    <w:rsid w:val="00623F77"/>
    <w:rsid w:val="00633D5C"/>
    <w:rsid w:val="0066352D"/>
    <w:rsid w:val="006C3370"/>
    <w:rsid w:val="007E09E8"/>
    <w:rsid w:val="008A5F8F"/>
    <w:rsid w:val="008E323A"/>
    <w:rsid w:val="00930866"/>
    <w:rsid w:val="0098583F"/>
    <w:rsid w:val="009B13C1"/>
    <w:rsid w:val="00B549DA"/>
    <w:rsid w:val="00BA2F72"/>
    <w:rsid w:val="00C4660B"/>
    <w:rsid w:val="00E81024"/>
    <w:rsid w:val="00EF2307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9924"/>
  <w15:chartTrackingRefBased/>
  <w15:docId w15:val="{3732A113-821F-4209-AE2D-4A1D539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550,bqiaagaaeyqcaaagiaiaaaoegqaabzizaaaaaaaaaaaaaaaaaaaaaaaaaaaaaaaaaaaaaaaaaaaaaaaaaaaaaaaaaaaaaaaaaaaaaaaaaaaaaaaaaaaaaaaaaaaaaaaaaaaaaaaaaaaaaaaaaaaaaaaaaaaaaaaaaaaaaaaaaaaaaaaaaaaaaaaaaaaaaaaaaaaaaaaaaaaaaaaaaaaaaaaaaaaaaaaaaaaaaaaa"/>
    <w:basedOn w:val="a"/>
    <w:rsid w:val="0060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60B"/>
    <w:pPr>
      <w:ind w:left="720"/>
      <w:contextualSpacing/>
    </w:pPr>
  </w:style>
  <w:style w:type="paragraph" w:styleId="a5">
    <w:name w:val="No Spacing"/>
    <w:uiPriority w:val="1"/>
    <w:qFormat/>
    <w:rsid w:val="00623F77"/>
    <w:pPr>
      <w:spacing w:after="0" w:line="240" w:lineRule="auto"/>
    </w:pPr>
  </w:style>
  <w:style w:type="character" w:customStyle="1" w:styleId="Heading3Char">
    <w:name w:val="Heading 3 Char"/>
    <w:basedOn w:val="a0"/>
    <w:uiPriority w:val="9"/>
    <w:rsid w:val="007E09E8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app/webroot/files/Rishennia_sesiii/dod-7-24-18-20-04-1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2023-05-15T12:12:00Z</dcterms:created>
  <dcterms:modified xsi:type="dcterms:W3CDTF">2023-05-22T13:45:00Z</dcterms:modified>
</cp:coreProperties>
</file>